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ĐỀ THI TUYỂN CÔNG CHỨC TỈNH QUẢNG B</w:t>
      </w:r>
      <w:r>
        <w:rPr>
          <w:rFonts w:ascii="Times New Roman" w:hAnsi="Times New Roman" w:cs="Times New Roman" w:eastAsia="Times New Roman"/>
          <w:b/>
          <w:color w:val="auto"/>
          <w:spacing w:val="0"/>
          <w:position w:val="0"/>
          <w:sz w:val="28"/>
          <w:shd w:fill="auto" w:val="clear"/>
        </w:rPr>
        <w:t xml:space="preserve">ÌNH N</w:t>
      </w:r>
      <w:r>
        <w:rPr>
          <w:rFonts w:ascii="Times New Roman" w:hAnsi="Times New Roman" w:cs="Times New Roman" w:eastAsia="Times New Roman"/>
          <w:b/>
          <w:color w:val="auto"/>
          <w:spacing w:val="0"/>
          <w:position w:val="0"/>
          <w:sz w:val="28"/>
          <w:shd w:fill="auto" w:val="clear"/>
        </w:rPr>
        <w:t xml:space="preserve">ĂM 2016</w:t>
      </w:r>
    </w:p>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MÔN THI VIẾT CHUYÊN NGÀNH: CÔNG TÁC MẶT TRẬN TỔ QUỐC</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Thời gian làm bài: 180 phút (không kể thời gian giao </w:t>
      </w:r>
      <w:r>
        <w:rPr>
          <w:rFonts w:ascii="Times New Roman" w:hAnsi="Times New Roman" w:cs="Times New Roman" w:eastAsia="Times New Roman"/>
          <w:color w:val="auto"/>
          <w:spacing w:val="0"/>
          <w:position w:val="0"/>
          <w:sz w:val="28"/>
          <w:shd w:fill="auto" w:val="clear"/>
        </w:rPr>
        <w:t xml:space="preserve">đề)</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Hình thức thi: Thi viết</w:t>
      </w: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Đề thi số: 01</w:t>
      </w:r>
    </w:p>
    <w:p>
      <w:pPr>
        <w:spacing w:before="0" w:after="200" w:line="360"/>
        <w:ind w:right="0" w:left="0" w:firstLine="720"/>
        <w:jc w:val="both"/>
        <w:rPr>
          <w:rFonts w:ascii="Times New Roman" w:hAnsi="Times New Roman" w:cs="Times New Roman" w:eastAsia="Times New Roman"/>
          <w:i/>
          <w:color w:val="auto"/>
          <w:spacing w:val="-4"/>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1:</w:t>
      </w:r>
      <w:r>
        <w:rPr>
          <w:rFonts w:ascii="Times New Roman" w:hAnsi="Times New Roman" w:cs="Times New Roman" w:eastAsia="Times New Roman"/>
          <w:color w:val="auto"/>
          <w:spacing w:val="0"/>
          <w:position w:val="0"/>
          <w:sz w:val="28"/>
          <w:shd w:fill="auto" w:val="clear"/>
        </w:rPr>
        <w:t xml:space="preserve"> Anh (Chị) hãy trình bày n</w:t>
      </w:r>
      <w:r>
        <w:rPr>
          <w:rFonts w:ascii="Times New Roman" w:hAnsi="Times New Roman" w:cs="Times New Roman" w:eastAsia="Times New Roman"/>
          <w:color w:val="auto"/>
          <w:spacing w:val="-4"/>
          <w:position w:val="0"/>
          <w:sz w:val="28"/>
          <w:shd w:fill="auto" w:val="clear"/>
        </w:rPr>
        <w:t xml:space="preserve">guyên tắc và ph</w:t>
      </w:r>
      <w:r>
        <w:rPr>
          <w:rFonts w:ascii="Times New Roman" w:hAnsi="Times New Roman" w:cs="Times New Roman" w:eastAsia="Times New Roman"/>
          <w:color w:val="auto"/>
          <w:spacing w:val="-4"/>
          <w:position w:val="0"/>
          <w:sz w:val="28"/>
          <w:shd w:fill="auto" w:val="clear"/>
        </w:rPr>
        <w:t xml:space="preserve">ương thức tập hợp, xây dựng khối đại đoàn kết toàn dân tộc của Mặt trận TQVN? </w:t>
      </w:r>
      <w:r>
        <w:rPr>
          <w:rFonts w:ascii="Times New Roman" w:hAnsi="Times New Roman" w:cs="Times New Roman" w:eastAsia="Times New Roman"/>
          <w:i/>
          <w:color w:val="auto"/>
          <w:spacing w:val="-4"/>
          <w:position w:val="0"/>
          <w:sz w:val="28"/>
          <w:shd w:fill="auto" w:val="clear"/>
        </w:rPr>
        <w:t xml:space="preserve">(33 điểm)</w:t>
      </w:r>
    </w:p>
    <w:p>
      <w:pPr>
        <w:spacing w:before="0" w:after="200" w:line="360"/>
        <w:ind w:right="85" w:left="85" w:firstLine="61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2:</w:t>
      </w:r>
      <w:r>
        <w:rPr>
          <w:rFonts w:ascii="Times New Roman" w:hAnsi="Times New Roman" w:cs="Times New Roman" w:eastAsia="Times New Roman"/>
          <w:color w:val="auto"/>
          <w:spacing w:val="0"/>
          <w:position w:val="0"/>
          <w:sz w:val="28"/>
          <w:shd w:fill="auto" w:val="clear"/>
        </w:rPr>
        <w:t xml:space="preserve"> Anh (Chị) hãy trình bày quyền và trách nhiệm của Mặt trận Tổ quốc Việt Nam? Trách nhiệm thành viên cá nhân Mặt trận Tổ quốc Việt Nam? </w:t>
      </w:r>
      <w:r>
        <w:rPr>
          <w:rFonts w:ascii="Times New Roman" w:hAnsi="Times New Roman" w:cs="Times New Roman" w:eastAsia="Times New Roman"/>
          <w:i/>
          <w:color w:val="auto"/>
          <w:spacing w:val="0"/>
          <w:position w:val="0"/>
          <w:sz w:val="28"/>
          <w:shd w:fill="auto" w:val="clear"/>
        </w:rPr>
        <w:t xml:space="preserve">(33 </w:t>
      </w:r>
      <w:r>
        <w:rPr>
          <w:rFonts w:ascii="Times New Roman" w:hAnsi="Times New Roman" w:cs="Times New Roman" w:eastAsia="Times New Roman"/>
          <w:i/>
          <w:color w:val="auto"/>
          <w:spacing w:val="0"/>
          <w:position w:val="0"/>
          <w:sz w:val="28"/>
          <w:shd w:fill="auto" w:val="clear"/>
        </w:rPr>
        <w:t xml:space="preserve">điểm)</w:t>
      </w:r>
    </w:p>
    <w:p>
      <w:pPr>
        <w:spacing w:before="120" w:after="120" w:line="340"/>
        <w:ind w:right="0" w:left="0" w:firstLine="7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3:</w:t>
      </w:r>
      <w:r>
        <w:rPr>
          <w:rFonts w:ascii="Times New Roman" w:hAnsi="Times New Roman" w:cs="Times New Roman" w:eastAsia="Times New Roman"/>
          <w:color w:val="auto"/>
          <w:spacing w:val="0"/>
          <w:position w:val="0"/>
          <w:sz w:val="28"/>
          <w:shd w:fill="auto" w:val="clear"/>
        </w:rPr>
        <w:t xml:space="preserve"> Anh (Chị) cho biết trách nhiệm của các vị Ủy viên Ủy ban Mặt trận tỉnh Quảng Bình? Phân biệt rõ trách nhiệm của các Ủy viên UBMT tỉnh Quảng Bình chuyên trách và không chuyên trách.  Ủy viên Ủy ban Mặt trận không chuyên trách </w:t>
      </w:r>
      <w:r>
        <w:rPr>
          <w:rFonts w:ascii="Times New Roman" w:hAnsi="Times New Roman" w:cs="Times New Roman" w:eastAsia="Times New Roman"/>
          <w:color w:val="auto"/>
          <w:spacing w:val="0"/>
          <w:position w:val="0"/>
          <w:sz w:val="28"/>
          <w:shd w:fill="auto" w:val="clear"/>
        </w:rPr>
        <w:t xml:space="preserve">được hỗ trợ sinh hoạt phí như thế n</w:t>
      </w:r>
      <w:r>
        <w:rPr>
          <w:rFonts w:ascii="Times New Roman" w:hAnsi="Times New Roman" w:cs="Times New Roman" w:eastAsia="Times New Roman"/>
          <w:color w:val="auto"/>
          <w:spacing w:val="0"/>
          <w:position w:val="0"/>
          <w:sz w:val="28"/>
          <w:shd w:fill="auto" w:val="clear"/>
        </w:rPr>
        <w:t xml:space="preserve">ào? </w:t>
      </w:r>
      <w:r>
        <w:rPr>
          <w:rFonts w:ascii="Times New Roman" w:hAnsi="Times New Roman" w:cs="Times New Roman" w:eastAsia="Times New Roman"/>
          <w:i/>
          <w:color w:val="auto"/>
          <w:spacing w:val="0"/>
          <w:position w:val="0"/>
          <w:sz w:val="28"/>
          <w:shd w:fill="auto" w:val="clear"/>
        </w:rPr>
        <w:t xml:space="preserve">(34 </w:t>
      </w:r>
      <w:r>
        <w:rPr>
          <w:rFonts w:ascii="Times New Roman" w:hAnsi="Times New Roman" w:cs="Times New Roman" w:eastAsia="Times New Roman"/>
          <w:i/>
          <w:color w:val="auto"/>
          <w:spacing w:val="0"/>
          <w:position w:val="0"/>
          <w:sz w:val="28"/>
          <w:shd w:fill="auto" w:val="clear"/>
        </w:rPr>
        <w:t xml:space="preserve">điểm)</w:t>
      </w: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